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94" w:rsidRDefault="00342294" w:rsidP="00342294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cs-CZ"/>
        </w:rPr>
      </w:pPr>
    </w:p>
    <w:p w:rsidR="00342294" w:rsidRDefault="00342294" w:rsidP="00342294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cs-CZ"/>
        </w:rPr>
      </w:pPr>
    </w:p>
    <w:p w:rsidR="00342294" w:rsidRDefault="00342294" w:rsidP="00932A0D">
      <w:pPr>
        <w:spacing w:after="210" w:line="240" w:lineRule="auto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</w:p>
    <w:p w:rsidR="00342294" w:rsidRPr="00342294" w:rsidRDefault="00342294" w:rsidP="00342294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32"/>
          <w:szCs w:val="32"/>
          <w:lang w:eastAsia="cs-CZ"/>
        </w:rPr>
      </w:pPr>
      <w:r w:rsidRPr="00342294">
        <w:rPr>
          <w:rFonts w:ascii="Arial" w:eastAsia="Times New Roman" w:hAnsi="Arial" w:cs="Arial"/>
          <w:bCs/>
          <w:caps/>
          <w:color w:val="000000"/>
          <w:kern w:val="36"/>
          <w:sz w:val="32"/>
          <w:szCs w:val="32"/>
          <w:lang w:eastAsia="cs-CZ"/>
        </w:rPr>
        <w:t>vyhlašuje výběrové řízení Na pozici</w:t>
      </w:r>
    </w:p>
    <w:p w:rsidR="00342294" w:rsidRPr="00342294" w:rsidRDefault="00342294" w:rsidP="00342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</w:pPr>
      <w:r w:rsidRPr="00342294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  <w:t xml:space="preserve"> </w:t>
      </w:r>
    </w:p>
    <w:p w:rsidR="00342294" w:rsidRPr="00342294" w:rsidRDefault="00342294" w:rsidP="00342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</w:pPr>
      <w:r w:rsidRPr="00342294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  <w:t>Sociálního</w:t>
      </w:r>
      <w:r w:rsidRPr="00342294">
        <w:rPr>
          <w:rFonts w:ascii="&amp;quot" w:eastAsia="Times New Roman" w:hAnsi="&amp;quot" w:cs="Times New Roman"/>
          <w:b/>
          <w:bCs/>
          <w:caps/>
          <w:color w:val="000000"/>
          <w:kern w:val="36"/>
          <w:sz w:val="32"/>
          <w:szCs w:val="32"/>
          <w:lang w:eastAsia="cs-CZ"/>
        </w:rPr>
        <w:t xml:space="preserve"> </w:t>
      </w:r>
      <w:r w:rsidRPr="00342294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  <w:t>Pracovníka/Pracovního poradce</w:t>
      </w:r>
    </w:p>
    <w:p w:rsidR="00DC449E" w:rsidRDefault="00342294" w:rsidP="00DC449E">
      <w:pPr>
        <w:spacing w:after="21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  <w:r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>pro službu sociální rehabilitace v</w:t>
      </w:r>
      <w:r w:rsidR="00AC1F25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>e Frýdku -Místku</w:t>
      </w:r>
    </w:p>
    <w:p w:rsidR="00DC449E" w:rsidRDefault="00DC449E" w:rsidP="00DC449E">
      <w:pPr>
        <w:spacing w:after="210" w:line="240" w:lineRule="auto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</w:p>
    <w:p w:rsidR="00342294" w:rsidRPr="00DC449E" w:rsidRDefault="00342294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Požadujeme: </w:t>
      </w:r>
    </w:p>
    <w:p w:rsidR="00BC48BE" w:rsidRPr="00DC449E" w:rsidRDefault="00BC48BE" w:rsidP="006B58D3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odpovídající vzdělání dle </w:t>
      </w: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kvalifikace pro sociálního pracovníka dle § 110 zákona 108/2006 Sb.</w:t>
      </w: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:rsidR="00BC48BE" w:rsidRPr="00BC48B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aktivní přístup k práci, schopnost týmové práce</w:t>
      </w:r>
    </w:p>
    <w:p w:rsidR="00BC48BE" w:rsidRPr="00BC48B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dobrá znalost PC</w:t>
      </w:r>
    </w:p>
    <w:p w:rsidR="00BC48BE" w:rsidRPr="00BC48B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trestní bezúhonnost</w:t>
      </w:r>
    </w:p>
    <w:p w:rsidR="00BC48BE" w:rsidRPr="00DC449E" w:rsidRDefault="00BC48BE" w:rsidP="00743A43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řidičský průkaz skupiny B </w:t>
      </w:r>
    </w:p>
    <w:p w:rsidR="00BC48BE" w:rsidRPr="00BC48BE" w:rsidRDefault="00BC48BE" w:rsidP="00743A43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samostatnost, spolehlivost, zodpovědnost, komunikační dovednosti</w:t>
      </w:r>
    </w:p>
    <w:p w:rsidR="00BC48BE" w:rsidRPr="00DC449E" w:rsidRDefault="00BC48B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BC48B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znalost zákona č. 108/2006 Sb. o sociálních službách</w:t>
      </w: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vyhlášky 505/2006 Sb.</w:t>
      </w:r>
    </w:p>
    <w:p w:rsidR="00BC48BE" w:rsidRDefault="00DC449E" w:rsidP="00BC48B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</w:t>
      </w:r>
      <w:r w:rsidR="00BC48BE"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rientace v zákonech o životním a existenčním minimu a hmotné nouzi</w:t>
      </w:r>
    </w:p>
    <w:p w:rsidR="00BC48BE" w:rsidRPr="00DC449E" w:rsidRDefault="00BC48BE" w:rsidP="00932A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932A0D" w:rsidRPr="00DC449E" w:rsidRDefault="00932A0D" w:rsidP="00932A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Nabízíme: </w:t>
      </w:r>
    </w:p>
    <w:p w:rsidR="00DC449E" w:rsidRPr="00DC449E" w:rsidRDefault="00DC449E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hlavní pracovní poměr 40 hod./týdně</w:t>
      </w:r>
    </w:p>
    <w:p w:rsidR="00932A0D" w:rsidRPr="00DC449E" w:rsidRDefault="00932A0D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kreativní, samostatnou práci v příjemném pracovním kolektivu</w:t>
      </w:r>
    </w:p>
    <w:p w:rsidR="00932A0D" w:rsidRPr="00DC449E" w:rsidRDefault="00932A0D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možnost dalšího vzdělávání</w:t>
      </w:r>
    </w:p>
    <w:p w:rsidR="00932A0D" w:rsidRPr="00DC449E" w:rsidRDefault="000D099B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nástupní plat 20</w:t>
      </w:r>
      <w:r w:rsidR="00DC449E"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.000,- Kč</w:t>
      </w:r>
    </w:p>
    <w:p w:rsidR="00932A0D" w:rsidRDefault="00932A0D" w:rsidP="00DC449E">
      <w:pPr>
        <w:numPr>
          <w:ilvl w:val="0"/>
          <w:numId w:val="2"/>
        </w:numPr>
        <w:spacing w:after="60" w:line="23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 týdnů dovolené</w:t>
      </w:r>
      <w:r w:rsidR="00DC449E" w:rsidRPr="00DC449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další zaměstnanecké výhody</w:t>
      </w:r>
    </w:p>
    <w:p w:rsidR="00DC449E" w:rsidRDefault="00DC449E" w:rsidP="00DC449E">
      <w:pPr>
        <w:spacing w:after="60" w:line="234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AC1F25" w:rsidRDefault="00AC1F25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C449E" w:rsidRPr="00724A4E" w:rsidRDefault="00DC449E" w:rsidP="00DC449E">
      <w:pPr>
        <w:spacing w:after="21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Možný nástup:</w:t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proofErr w:type="gramStart"/>
      <w:r w:rsidR="00AC1F25" w:rsidRPr="00724A4E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1.6.2018</w:t>
      </w:r>
      <w:proofErr w:type="gramEnd"/>
    </w:p>
    <w:p w:rsidR="00DC449E" w:rsidRPr="00AC1F25" w:rsidRDefault="00DC449E" w:rsidP="00DC449E">
      <w:pPr>
        <w:spacing w:after="21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Místo výkonu práce:</w:t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AC1F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AC1F2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Na Poříčí 595, </w:t>
      </w:r>
      <w:r w:rsidR="00724A4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Frýdek- Místek</w:t>
      </w:r>
    </w:p>
    <w:p w:rsidR="00AC1F25" w:rsidRDefault="00AC1F25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C449E" w:rsidRDefault="00DC449E" w:rsidP="00DC449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C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Postup při výběrovém řízení:</w:t>
      </w:r>
    </w:p>
    <w:p w:rsidR="00AC1F25" w:rsidRPr="00724A4E" w:rsidRDefault="00AC1F25" w:rsidP="00724A4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</w:t>
      </w:r>
      <w:r w:rsidRPr="00AC1F2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ájemce zašle </w:t>
      </w:r>
      <w:r w:rsidRPr="00724A4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>strukturovaný životopis s motivačním dopisem</w:t>
      </w:r>
      <w:r w:rsidRPr="00AC1F2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na emailovou adresu </w:t>
      </w:r>
      <w:hyperlink r:id="rId7" w:history="1">
        <w:r w:rsidRPr="00724A4E">
          <w:rPr>
            <w:rFonts w:ascii="Arial" w:eastAsia="Times New Roman" w:hAnsi="Arial" w:cs="Arial"/>
            <w:b/>
            <w:color w:val="333333"/>
            <w:sz w:val="18"/>
            <w:szCs w:val="18"/>
            <w:u w:val="single"/>
            <w:lang w:eastAsia="cs-CZ"/>
          </w:rPr>
          <w:t>petra.kluzova@kafira.cz</w:t>
        </w:r>
      </w:hyperlink>
      <w:r w:rsidRPr="00724A4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 xml:space="preserve"> </w:t>
      </w:r>
      <w:r w:rsidRPr="00AC1F2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nejpozději do </w:t>
      </w:r>
      <w:proofErr w:type="gramStart"/>
      <w:r w:rsidRPr="00724A4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cs-CZ"/>
        </w:rPr>
        <w:t>20.3.2018</w:t>
      </w:r>
      <w:proofErr w:type="gramEnd"/>
    </w:p>
    <w:p w:rsidR="00DC449E" w:rsidRDefault="00AC1F25" w:rsidP="00724A4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zájemce zasláním údajů o své osobě souhlasí s jejich uchováním po dobu výběrového řízení, následně budou materiály skartovány</w:t>
      </w:r>
    </w:p>
    <w:p w:rsidR="00AC1F25" w:rsidRPr="000D099B" w:rsidRDefault="00AC1F25" w:rsidP="00724A4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vybraní uchazeči budou pozváni </w:t>
      </w:r>
      <w:r w:rsidRPr="000D099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k osobnímu pohovoru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který se uskuteční </w:t>
      </w:r>
      <w:bookmarkStart w:id="0" w:name="_GoBack"/>
      <w:proofErr w:type="gramStart"/>
      <w:r w:rsidRPr="000D099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26.3.2018</w:t>
      </w:r>
      <w:proofErr w:type="gramEnd"/>
      <w:r w:rsidRPr="000D099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</w:t>
      </w:r>
      <w:r w:rsidR="00724A4E" w:rsidRPr="000D099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Na Poříčí 595, Frýdek- Místek</w:t>
      </w:r>
    </w:p>
    <w:bookmarkEnd w:id="0"/>
    <w:p w:rsidR="00724A4E" w:rsidRPr="00DC449E" w:rsidRDefault="00724A4E" w:rsidP="00724A4E">
      <w:pPr>
        <w:numPr>
          <w:ilvl w:val="0"/>
          <w:numId w:val="2"/>
        </w:numPr>
        <w:spacing w:after="60" w:line="23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bližší informace: Mgr. Petra Kluzová, tel. 777 574 360, petra.kluzova@kafira.cz</w:t>
      </w:r>
    </w:p>
    <w:p w:rsidR="003C0BA2" w:rsidRDefault="003C0BA2"/>
    <w:sectPr w:rsidR="003C0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01" w:rsidRDefault="00B30001" w:rsidP="00265931">
      <w:pPr>
        <w:spacing w:after="0" w:line="240" w:lineRule="auto"/>
      </w:pPr>
      <w:r>
        <w:separator/>
      </w:r>
    </w:p>
  </w:endnote>
  <w:endnote w:type="continuationSeparator" w:id="0">
    <w:p w:rsidR="00B30001" w:rsidRDefault="00B30001" w:rsidP="0026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01" w:rsidRDefault="00B30001" w:rsidP="00265931">
      <w:pPr>
        <w:spacing w:after="0" w:line="240" w:lineRule="auto"/>
      </w:pPr>
      <w:r>
        <w:separator/>
      </w:r>
    </w:p>
  </w:footnote>
  <w:footnote w:type="continuationSeparator" w:id="0">
    <w:p w:rsidR="00B30001" w:rsidRDefault="00B30001" w:rsidP="0026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31" w:rsidRPr="00342294" w:rsidRDefault="00342294" w:rsidP="00265931">
    <w:pPr>
      <w:pStyle w:val="Zhlav"/>
      <w:rPr>
        <w:rFonts w:ascii="Arial" w:hAnsi="Arial" w:cs="Arial"/>
        <w:b/>
        <w:color w:val="000000"/>
      </w:rPr>
    </w:pPr>
    <w:r w:rsidRPr="00265931">
      <w:rPr>
        <w:rFonts w:ascii="&amp;quot" w:eastAsia="Times New Roman" w:hAnsi="&amp;quot" w:cs="Times New Roman"/>
        <w:b/>
        <w:bCs/>
        <w:caps/>
        <w:noProof/>
        <w:color w:val="000000"/>
        <w:kern w:val="36"/>
        <w:sz w:val="66"/>
        <w:szCs w:val="66"/>
        <w:lang w:eastAsia="cs-CZ"/>
      </w:rPr>
      <w:drawing>
        <wp:anchor distT="0" distB="0" distL="114300" distR="114300" simplePos="0" relativeHeight="251658240" behindDoc="1" locked="0" layoutInCell="1" allowOverlap="1" wp14:anchorId="1C7B7CF9" wp14:editId="48760E36">
          <wp:simplePos x="0" y="0"/>
          <wp:positionH relativeFrom="column">
            <wp:posOffset>84455</wp:posOffset>
          </wp:positionH>
          <wp:positionV relativeFrom="paragraph">
            <wp:posOffset>-113030</wp:posOffset>
          </wp:positionV>
          <wp:extent cx="533400" cy="533400"/>
          <wp:effectExtent l="0" t="0" r="0" b="0"/>
          <wp:wrapNone/>
          <wp:docPr id="2" name="Obrázek 2" descr="E:\od_Daniely\2017\logo\Kafira\1k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d_Daniely\2017\logo\Kafira\1k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931">
      <w:rPr>
        <w:rFonts w:ascii="Arial" w:hAnsi="Arial" w:cs="Arial"/>
        <w:color w:val="000000"/>
        <w:sz w:val="30"/>
        <w:szCs w:val="30"/>
      </w:rPr>
      <w:t xml:space="preserve">                             </w:t>
    </w:r>
    <w:r>
      <w:rPr>
        <w:rFonts w:ascii="Arial" w:hAnsi="Arial" w:cs="Arial"/>
        <w:color w:val="000000"/>
        <w:sz w:val="30"/>
        <w:szCs w:val="30"/>
      </w:rPr>
      <w:t xml:space="preserve">                </w:t>
    </w:r>
    <w:r w:rsidR="00265931" w:rsidRPr="00342294">
      <w:rPr>
        <w:rFonts w:ascii="Arial" w:hAnsi="Arial" w:cs="Arial"/>
        <w:b/>
        <w:color w:val="000000"/>
      </w:rPr>
      <w:t>KAFIRA o.p.s.</w:t>
    </w:r>
  </w:p>
  <w:p w:rsidR="00265931" w:rsidRPr="00342294" w:rsidRDefault="00265931" w:rsidP="00265931">
    <w:pPr>
      <w:pStyle w:val="Zhlav"/>
      <w:jc w:val="center"/>
      <w:rPr>
        <w:rFonts w:ascii="Arial" w:hAnsi="Arial" w:cs="Arial"/>
        <w:color w:val="000000"/>
        <w:sz w:val="20"/>
        <w:szCs w:val="20"/>
      </w:rPr>
    </w:pPr>
    <w:r w:rsidRPr="00342294">
      <w:rPr>
        <w:rFonts w:ascii="Arial" w:hAnsi="Arial" w:cs="Arial"/>
        <w:color w:val="000000"/>
        <w:sz w:val="20"/>
        <w:szCs w:val="20"/>
      </w:rPr>
      <w:t>Horní náměstí 132/47</w:t>
    </w:r>
  </w:p>
  <w:p w:rsidR="00265931" w:rsidRPr="00342294" w:rsidRDefault="00265931" w:rsidP="00265931">
    <w:pPr>
      <w:pStyle w:val="Zhlav"/>
      <w:jc w:val="center"/>
      <w:rPr>
        <w:sz w:val="20"/>
        <w:szCs w:val="20"/>
      </w:rPr>
    </w:pPr>
    <w:r w:rsidRPr="00342294">
      <w:rPr>
        <w:rFonts w:ascii="Arial" w:hAnsi="Arial" w:cs="Arial"/>
        <w:color w:val="000000"/>
        <w:sz w:val="20"/>
        <w:szCs w:val="20"/>
      </w:rPr>
      <w:t>746 01 Opava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CD8"/>
    <w:multiLevelType w:val="multilevel"/>
    <w:tmpl w:val="DAF8038A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93E1D"/>
    <w:multiLevelType w:val="multilevel"/>
    <w:tmpl w:val="54C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5"/>
    <w:rsid w:val="000D099B"/>
    <w:rsid w:val="00265931"/>
    <w:rsid w:val="00342294"/>
    <w:rsid w:val="003C0BA2"/>
    <w:rsid w:val="00493B75"/>
    <w:rsid w:val="00724A4E"/>
    <w:rsid w:val="008E4F75"/>
    <w:rsid w:val="00932A0D"/>
    <w:rsid w:val="00AC1F25"/>
    <w:rsid w:val="00B30001"/>
    <w:rsid w:val="00BC48BE"/>
    <w:rsid w:val="00D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DB634"/>
  <w15:chartTrackingRefBased/>
  <w15:docId w15:val="{C41C9677-1F29-43F1-B999-EE602BD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931"/>
  </w:style>
  <w:style w:type="paragraph" w:styleId="Zpat">
    <w:name w:val="footer"/>
    <w:basedOn w:val="Normln"/>
    <w:link w:val="ZpatChar"/>
    <w:uiPriority w:val="99"/>
    <w:unhideWhenUsed/>
    <w:rsid w:val="0026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931"/>
  </w:style>
  <w:style w:type="character" w:styleId="Hypertextovodkaz">
    <w:name w:val="Hyperlink"/>
    <w:basedOn w:val="Standardnpsmoodstavce"/>
    <w:uiPriority w:val="99"/>
    <w:unhideWhenUsed/>
    <w:rsid w:val="00AC1F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kluzova@kafi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Kafira</dc:creator>
  <cp:keywords/>
  <dc:description/>
  <cp:lastModifiedBy>Kafira</cp:lastModifiedBy>
  <cp:revision>6</cp:revision>
  <cp:lastPrinted>2018-03-06T08:53:00Z</cp:lastPrinted>
  <dcterms:created xsi:type="dcterms:W3CDTF">2018-02-21T12:10:00Z</dcterms:created>
  <dcterms:modified xsi:type="dcterms:W3CDTF">2018-03-07T09:05:00Z</dcterms:modified>
</cp:coreProperties>
</file>